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BD60B" w14:textId="1F26C8EE" w:rsidR="0001149A" w:rsidRPr="00794ABC" w:rsidRDefault="00772F06" w:rsidP="0001149A">
      <w:pPr>
        <w:spacing w:after="0"/>
        <w:rPr>
          <w:b/>
          <w:bCs/>
          <w:i/>
          <w:iCs/>
        </w:rPr>
      </w:pPr>
      <w:r w:rsidRPr="00794ABC">
        <w:rPr>
          <w:b/>
          <w:bCs/>
          <w:i/>
          <w:iCs/>
        </w:rPr>
        <w:t>PRESS RELEASE</w:t>
      </w:r>
    </w:p>
    <w:p w14:paraId="66D3B7CA" w14:textId="77777777" w:rsidR="00772F06" w:rsidRPr="00794ABC" w:rsidRDefault="00772F06" w:rsidP="0001149A">
      <w:pPr>
        <w:spacing w:after="0"/>
        <w:rPr>
          <w:b/>
          <w:bCs/>
          <w:i/>
          <w:iCs/>
        </w:rPr>
      </w:pPr>
    </w:p>
    <w:p w14:paraId="44FC6BAC" w14:textId="74BFA022" w:rsidR="00E46B5C" w:rsidRPr="00794ABC" w:rsidRDefault="00772F06" w:rsidP="00EF1135">
      <w:pPr>
        <w:spacing w:after="0"/>
        <w:jc w:val="both"/>
        <w:rPr>
          <w:b/>
          <w:bCs/>
          <w:sz w:val="32"/>
          <w:szCs w:val="32"/>
        </w:rPr>
      </w:pPr>
      <w:r w:rsidRPr="00794ABC">
        <w:rPr>
          <w:b/>
          <w:bCs/>
          <w:sz w:val="32"/>
          <w:szCs w:val="32"/>
        </w:rPr>
        <w:t>National Theatre Brno Celebrates Outstanding International Success!</w:t>
      </w:r>
    </w:p>
    <w:p w14:paraId="59B3FE36" w14:textId="6C76A117" w:rsidR="00E46B5C" w:rsidRPr="00794ABC" w:rsidRDefault="00772F06" w:rsidP="00FA39F2">
      <w:pPr>
        <w:spacing w:after="0"/>
        <w:jc w:val="both"/>
        <w:rPr>
          <w:sz w:val="28"/>
          <w:szCs w:val="28"/>
        </w:rPr>
      </w:pPr>
      <w:r w:rsidRPr="00794ABC">
        <w:rPr>
          <w:sz w:val="28"/>
          <w:szCs w:val="28"/>
        </w:rPr>
        <w:t xml:space="preserve">Two Awards from the Prestigious International Opera Awards 2025 for the Janáček Brno Festival and the New Production </w:t>
      </w:r>
      <w:proofErr w:type="gramStart"/>
      <w:r w:rsidRPr="00794ABC">
        <w:rPr>
          <w:i/>
          <w:iCs/>
          <w:sz w:val="28"/>
          <w:szCs w:val="28"/>
        </w:rPr>
        <w:t>The</w:t>
      </w:r>
      <w:proofErr w:type="gramEnd"/>
      <w:r w:rsidRPr="00794ABC">
        <w:rPr>
          <w:i/>
          <w:iCs/>
          <w:sz w:val="28"/>
          <w:szCs w:val="28"/>
        </w:rPr>
        <w:t xml:space="preserve"> Excursions of Mr. </w:t>
      </w:r>
      <w:proofErr w:type="spellStart"/>
      <w:r w:rsidRPr="00794ABC">
        <w:rPr>
          <w:i/>
          <w:iCs/>
          <w:sz w:val="28"/>
          <w:szCs w:val="28"/>
        </w:rPr>
        <w:t>Brouček</w:t>
      </w:r>
      <w:proofErr w:type="spellEnd"/>
    </w:p>
    <w:p w14:paraId="7EF96A3B" w14:textId="77777777" w:rsidR="00772F06" w:rsidRPr="00794ABC" w:rsidRDefault="00772F06" w:rsidP="0001149A">
      <w:pPr>
        <w:spacing w:after="0"/>
        <w:jc w:val="right"/>
      </w:pPr>
    </w:p>
    <w:p w14:paraId="76874DB4" w14:textId="0E918073" w:rsidR="0001149A" w:rsidRPr="00794ABC" w:rsidRDefault="00772F06" w:rsidP="0001149A">
      <w:pPr>
        <w:spacing w:after="0"/>
        <w:jc w:val="right"/>
      </w:pPr>
      <w:r w:rsidRPr="00794ABC">
        <w:t>Brno, 14 November 2025</w:t>
      </w:r>
    </w:p>
    <w:p w14:paraId="05E3C88D" w14:textId="77777777" w:rsidR="00772F06" w:rsidRPr="00794ABC" w:rsidRDefault="00772F06" w:rsidP="0001149A">
      <w:pPr>
        <w:spacing w:after="0"/>
        <w:jc w:val="right"/>
      </w:pPr>
    </w:p>
    <w:p w14:paraId="2F52376A" w14:textId="52C91B1A" w:rsidR="00E46B5C" w:rsidRPr="00794ABC" w:rsidRDefault="00772F06" w:rsidP="0001149A">
      <w:pPr>
        <w:spacing w:after="0"/>
        <w:jc w:val="both"/>
      </w:pPr>
      <w:r w:rsidRPr="00794ABC">
        <w:t xml:space="preserve">The National Theatre Brno has achieved an exceptional success at the prestigious International Opera Awards 2025, often referred to as the </w:t>
      </w:r>
      <w:r w:rsidRPr="00794ABC">
        <w:rPr>
          <w:i/>
          <w:iCs/>
        </w:rPr>
        <w:t>“Opera Oscars.”</w:t>
      </w:r>
      <w:r w:rsidRPr="00794ABC">
        <w:t xml:space="preserve"> The company received two major awards – in the </w:t>
      </w:r>
      <w:proofErr w:type="gramStart"/>
      <w:r w:rsidRPr="00794ABC">
        <w:t>Festival</w:t>
      </w:r>
      <w:proofErr w:type="gramEnd"/>
      <w:r w:rsidRPr="00794ABC">
        <w:t xml:space="preserve"> category for the Janáček Brno 2024 International Festival, and in the New Production category for Leoš Janáček’s opera </w:t>
      </w:r>
      <w:r w:rsidRPr="00794ABC">
        <w:rPr>
          <w:i/>
          <w:iCs/>
        </w:rPr>
        <w:t xml:space="preserve">The Excursions of Mr. </w:t>
      </w:r>
      <w:proofErr w:type="spellStart"/>
      <w:r w:rsidRPr="00794ABC">
        <w:rPr>
          <w:i/>
          <w:iCs/>
        </w:rPr>
        <w:t>Brouček</w:t>
      </w:r>
      <w:proofErr w:type="spellEnd"/>
      <w:r w:rsidRPr="00794ABC">
        <w:t>. This production was created as a co-production by Janáček Opera NdB, Teatro Real Madrid, and Staatsoper Unter den Linden Berlin, directed by Robert Carsen and conducted by Marko Ivanović. Carsen’s production opened the 9th edition of the Janáček Brno Festival with its gala premiere on 1 November 2024 at the Janáček Theatre, and was subsequently presented at the Staatsoper Unter den Linden in March 2025.</w:t>
      </w:r>
    </w:p>
    <w:p w14:paraId="13FECF1C" w14:textId="77777777" w:rsidR="00772F06" w:rsidRPr="00794ABC" w:rsidRDefault="00772F06" w:rsidP="0001149A">
      <w:pPr>
        <w:spacing w:after="0"/>
        <w:jc w:val="both"/>
      </w:pPr>
    </w:p>
    <w:p w14:paraId="1A312406" w14:textId="4B30A66A" w:rsidR="00E46B5C" w:rsidRPr="00794ABC" w:rsidRDefault="00772F06" w:rsidP="0001149A">
      <w:pPr>
        <w:spacing w:after="0"/>
        <w:jc w:val="both"/>
        <w:rPr>
          <w:b/>
          <w:bCs/>
          <w:sz w:val="28"/>
          <w:szCs w:val="28"/>
        </w:rPr>
      </w:pPr>
      <w:r w:rsidRPr="00794ABC">
        <w:rPr>
          <w:b/>
          <w:bCs/>
          <w:sz w:val="28"/>
          <w:szCs w:val="28"/>
        </w:rPr>
        <w:t>Brno Triumphs over the World’s Leading Opera Houses</w:t>
      </w:r>
    </w:p>
    <w:p w14:paraId="3BA1AF7D" w14:textId="35F64D57" w:rsidR="00E46B5C" w:rsidRPr="00794ABC" w:rsidRDefault="00772F06" w:rsidP="0001149A">
      <w:pPr>
        <w:spacing w:after="0"/>
        <w:jc w:val="both"/>
      </w:pPr>
      <w:r w:rsidRPr="00794ABC">
        <w:t>In strong competition with institutions such as the Paris National Opera and the Metropolitan Opera in New York, the National Theatre Brno succeeded in reaffirming its position among the top tier of the world’s opera scene. In the Festival category, Janáček Brno surpassed other renowned European festivals, including the Innsbruck Festival of Early Music, the Munich Opera Festival, and the Rossini Opera Festival.</w:t>
      </w:r>
    </w:p>
    <w:p w14:paraId="73EB8DA7" w14:textId="77777777" w:rsidR="00772F06" w:rsidRPr="00794ABC" w:rsidRDefault="00772F06" w:rsidP="0001149A">
      <w:pPr>
        <w:spacing w:after="0"/>
        <w:jc w:val="both"/>
      </w:pPr>
    </w:p>
    <w:p w14:paraId="244688D9" w14:textId="3801F750" w:rsidR="00E46B5C" w:rsidRPr="00794ABC" w:rsidRDefault="00772F06" w:rsidP="0001149A">
      <w:pPr>
        <w:spacing w:after="0"/>
        <w:jc w:val="both"/>
        <w:rPr>
          <w:b/>
          <w:bCs/>
          <w:sz w:val="28"/>
          <w:szCs w:val="28"/>
        </w:rPr>
      </w:pPr>
      <w:r w:rsidRPr="00794ABC">
        <w:rPr>
          <w:b/>
          <w:bCs/>
          <w:sz w:val="28"/>
          <w:szCs w:val="28"/>
        </w:rPr>
        <w:t>A Second Historic Triumph for the Festival</w:t>
      </w:r>
    </w:p>
    <w:p w14:paraId="64EB3A01" w14:textId="77777777" w:rsidR="00772F06" w:rsidRPr="00794ABC" w:rsidRDefault="00772F06" w:rsidP="00772F06">
      <w:pPr>
        <w:spacing w:after="0"/>
        <w:jc w:val="both"/>
      </w:pPr>
      <w:r w:rsidRPr="00794ABC">
        <w:t xml:space="preserve">This year’s award marks a historic milestone for the Janáček Brno Festival. Not only is it the only Czech festival ever to receive this honour, but it has now won the award for the second time, following its first victory in 2018. The festival thus joins the ranks of world-renowned events such as the Salzburg Festival and the Festival </w:t>
      </w:r>
      <w:proofErr w:type="spellStart"/>
      <w:r w:rsidRPr="00794ABC">
        <w:t>d’Aix</w:t>
      </w:r>
      <w:proofErr w:type="spellEnd"/>
      <w:r w:rsidRPr="00794ABC">
        <w:t>-</w:t>
      </w:r>
      <w:proofErr w:type="spellStart"/>
      <w:r w:rsidRPr="00794ABC">
        <w:t>en</w:t>
      </w:r>
      <w:proofErr w:type="spellEnd"/>
      <w:r w:rsidRPr="00794ABC">
        <w:t>-Provence – the only other festivals to have received the award more than once.</w:t>
      </w:r>
    </w:p>
    <w:p w14:paraId="48F8C556" w14:textId="77777777" w:rsidR="00772F06" w:rsidRPr="00794ABC" w:rsidRDefault="00772F06" w:rsidP="00772F06">
      <w:pPr>
        <w:spacing w:after="0"/>
        <w:jc w:val="both"/>
      </w:pPr>
    </w:p>
    <w:p w14:paraId="2043BEAE" w14:textId="0AB7532E" w:rsidR="006955AB" w:rsidRPr="00794ABC" w:rsidRDefault="00772F06" w:rsidP="0001149A">
      <w:pPr>
        <w:spacing w:after="0"/>
        <w:jc w:val="both"/>
      </w:pPr>
      <w:r w:rsidRPr="00794ABC">
        <w:t xml:space="preserve">Ticket sales have already begun for the 10th anniversary edition of Janáček Brno 2026, which will take place from 13 October to 17 November 2026. It will be the festival’s longest and most extensive edition to date, both in duration and in the number of productions presented. Audiences can look forward to a stellar line-up of world-class artists, including Corinne Winters, Štefan Margita, Kateřina Kněžíková, Adam Plachetka, Bella Adamova, Julius Drake, and many others; to internationally acclaimed conductors such as Jakub Hrůša, Tomáš Hanus, Tomáš Netopil, Vasily Petrenko, and Christopher Ward; as well as to prestigious orchestras and ensembles including the Bamberger </w:t>
      </w:r>
      <w:proofErr w:type="spellStart"/>
      <w:r w:rsidRPr="00794ABC">
        <w:t>Symphoniker</w:t>
      </w:r>
      <w:proofErr w:type="spellEnd"/>
      <w:r w:rsidRPr="00794ABC">
        <w:t>, Bayerische Staatsoper, and the ORF Radio-</w:t>
      </w:r>
      <w:proofErr w:type="spellStart"/>
      <w:r w:rsidRPr="00794ABC">
        <w:lastRenderedPageBreak/>
        <w:t>Symphonieorchester</w:t>
      </w:r>
      <w:proofErr w:type="spellEnd"/>
      <w:r w:rsidRPr="00794ABC">
        <w:t xml:space="preserve"> Wien. The award-winning production of </w:t>
      </w:r>
      <w:r w:rsidRPr="00794ABC">
        <w:rPr>
          <w:i/>
          <w:iCs/>
        </w:rPr>
        <w:t xml:space="preserve">The Excursions of Mr. </w:t>
      </w:r>
      <w:proofErr w:type="spellStart"/>
      <w:r w:rsidRPr="00794ABC">
        <w:rPr>
          <w:i/>
          <w:iCs/>
        </w:rPr>
        <w:t>Brouček</w:t>
      </w:r>
      <w:proofErr w:type="spellEnd"/>
      <w:r w:rsidRPr="00794ABC">
        <w:t xml:space="preserve"> will also return to the programme — presented on 7 October 2026 as a festival preview, and again on 15 October 2026 within the festival’s main opera series, featuring Nicky Spence in the title role.</w:t>
      </w:r>
    </w:p>
    <w:p w14:paraId="56FA0C5F" w14:textId="77777777" w:rsidR="006955AB" w:rsidRPr="00794ABC" w:rsidRDefault="006955AB" w:rsidP="0001149A">
      <w:pPr>
        <w:spacing w:after="0"/>
        <w:jc w:val="both"/>
        <w:rPr>
          <w:b/>
          <w:bCs/>
          <w:sz w:val="28"/>
          <w:szCs w:val="28"/>
        </w:rPr>
      </w:pPr>
    </w:p>
    <w:p w14:paraId="149647C8" w14:textId="77777777" w:rsidR="00772F06" w:rsidRPr="00794ABC" w:rsidRDefault="00772F06" w:rsidP="0001149A">
      <w:pPr>
        <w:spacing w:after="0"/>
        <w:jc w:val="both"/>
        <w:rPr>
          <w:b/>
          <w:bCs/>
          <w:sz w:val="28"/>
          <w:szCs w:val="28"/>
        </w:rPr>
      </w:pPr>
      <w:r w:rsidRPr="00794ABC">
        <w:rPr>
          <w:b/>
          <w:bCs/>
          <w:sz w:val="28"/>
          <w:szCs w:val="28"/>
        </w:rPr>
        <w:t>NdB Confirms Its World-Class Standing</w:t>
      </w:r>
    </w:p>
    <w:p w14:paraId="4F0F7ED4" w14:textId="703C6497" w:rsidR="0001149A" w:rsidRPr="00794ABC" w:rsidRDefault="00772F06" w:rsidP="00772F06">
      <w:pPr>
        <w:spacing w:after="0"/>
        <w:jc w:val="both"/>
      </w:pPr>
      <w:r w:rsidRPr="00794ABC">
        <w:t xml:space="preserve">The National Theatre Brno’s success at the International Opera Awards is not an isolated achievement. In 2024, it was nominated in the World Premiere category for </w:t>
      </w:r>
      <w:r w:rsidRPr="00794ABC">
        <w:rPr>
          <w:i/>
          <w:iCs/>
        </w:rPr>
        <w:t>Here I am, Orlando</w:t>
      </w:r>
      <w:r w:rsidRPr="00794ABC">
        <w:t xml:space="preserve">, and in 2022 for </w:t>
      </w:r>
      <w:r w:rsidRPr="00794ABC">
        <w:rPr>
          <w:i/>
          <w:iCs/>
        </w:rPr>
        <w:t>The Greek Passion</w:t>
      </w:r>
      <w:r w:rsidRPr="00794ABC">
        <w:t xml:space="preserve"> in the New Production category (both directed by Jiří Heřman). With this year’s double victory, the National Theatre Brno has definitively secured its place among the most significant institutions on the global opera scene.</w:t>
      </w:r>
    </w:p>
    <w:p w14:paraId="118139A5" w14:textId="77777777" w:rsidR="00772F06" w:rsidRPr="00794ABC" w:rsidRDefault="00772F06" w:rsidP="0001149A">
      <w:pPr>
        <w:spacing w:after="0"/>
        <w:rPr>
          <w:b/>
          <w:bCs/>
        </w:rPr>
      </w:pPr>
    </w:p>
    <w:p w14:paraId="3438D8ED" w14:textId="7682C36D" w:rsidR="00E46B5C" w:rsidRPr="00794ABC" w:rsidRDefault="00772F06" w:rsidP="0001149A">
      <w:pPr>
        <w:spacing w:after="0"/>
        <w:rPr>
          <w:b/>
          <w:bCs/>
          <w:sz w:val="28"/>
          <w:szCs w:val="28"/>
        </w:rPr>
      </w:pPr>
      <w:r w:rsidRPr="00794ABC">
        <w:rPr>
          <w:b/>
          <w:bCs/>
          <w:sz w:val="28"/>
          <w:szCs w:val="28"/>
        </w:rPr>
        <w:t>About the International Opera Awards</w:t>
      </w:r>
    </w:p>
    <w:p w14:paraId="68C62956" w14:textId="18D7E758" w:rsidR="00772F06" w:rsidRPr="00794ABC" w:rsidRDefault="00772F06" w:rsidP="00772F06">
      <w:pPr>
        <w:spacing w:after="0"/>
        <w:jc w:val="both"/>
      </w:pPr>
      <w:r w:rsidRPr="00794ABC">
        <w:t xml:space="preserve">The International Opera Awards (IOA) are among the most prestigious honours in the world of opera. They were founded in 2012 by British philanthropist Harry Hyman, with the aim of raising awareness of opera, celebrating exceptional achievements, and supporting emerging artists through the Opera Awards Foundation, which provides scholarships to young talents around the world. The awards are presented annually in around twenty categories, covering singers, conductors, directors, opera houses, new productions, festivals, and recordings, among others. Nominations can be submitted by the public, while winners are selected by an international jury of critics and experts. The ceremony is held each year in major world cities – in recent years in London and Madrid, and in </w:t>
      </w:r>
      <w:r w:rsidRPr="00794ABC">
        <w:rPr>
          <w:b/>
          <w:bCs/>
        </w:rPr>
        <w:t>2025 hosted by the Greek National Opera at the Stavros Niarchos Hall in Athens</w:t>
      </w:r>
      <w:r w:rsidRPr="00794ABC">
        <w:t>. The global reputation of the International Opera Awards is confirmed by the participation of leading opera houses, festivals, and artists from across Europe, the Americas, and Asia.</w:t>
      </w:r>
    </w:p>
    <w:p w14:paraId="36F9E87F" w14:textId="77777777" w:rsidR="009D616F" w:rsidRPr="00794ABC" w:rsidRDefault="009D616F" w:rsidP="0001149A">
      <w:pPr>
        <w:spacing w:after="0"/>
        <w:rPr>
          <w:b/>
          <w:bCs/>
        </w:rPr>
      </w:pPr>
    </w:p>
    <w:p w14:paraId="318456E7" w14:textId="77777777" w:rsidR="006955AB" w:rsidRPr="00794ABC" w:rsidRDefault="006955AB" w:rsidP="0001149A">
      <w:pPr>
        <w:spacing w:after="0"/>
        <w:rPr>
          <w:b/>
          <w:bCs/>
        </w:rPr>
      </w:pPr>
    </w:p>
    <w:p w14:paraId="69C1D245" w14:textId="4F28B991" w:rsidR="009D616F" w:rsidRPr="00794ABC" w:rsidRDefault="00772F06" w:rsidP="0001149A">
      <w:pPr>
        <w:spacing w:after="0"/>
      </w:pPr>
      <w:r w:rsidRPr="00794ABC">
        <w:rPr>
          <w:b/>
          <w:bCs/>
        </w:rPr>
        <w:t>Press Contacts:</w:t>
      </w:r>
      <w:r w:rsidR="009D616F" w:rsidRPr="00794ABC">
        <w:br/>
        <w:t>Gabriela Vilímková</w:t>
      </w:r>
      <w:r w:rsidR="003B16FF" w:rsidRPr="00794ABC">
        <w:t xml:space="preserve"> –</w:t>
      </w:r>
      <w:r w:rsidR="0031612D" w:rsidRPr="00794ABC">
        <w:t xml:space="preserve"> </w:t>
      </w:r>
      <w:r w:rsidR="003B16FF" w:rsidRPr="00794ABC">
        <w:t xml:space="preserve">Janáček Brno </w:t>
      </w:r>
      <w:r w:rsidR="0031612D" w:rsidRPr="00794ABC">
        <w:t>Festival</w:t>
      </w:r>
    </w:p>
    <w:p w14:paraId="16222857" w14:textId="1691BA0E" w:rsidR="009D616F" w:rsidRPr="00794ABC" w:rsidRDefault="009D616F" w:rsidP="0001149A">
      <w:pPr>
        <w:spacing w:after="0"/>
      </w:pPr>
      <w:hyperlink r:id="rId4" w:history="1">
        <w:r w:rsidRPr="00794ABC">
          <w:rPr>
            <w:rStyle w:val="Hypertextovodkaz"/>
            <w:color w:val="auto"/>
            <w:u w:val="none"/>
          </w:rPr>
          <w:t>vilimkova@ndbrno.cz</w:t>
        </w:r>
      </w:hyperlink>
    </w:p>
    <w:p w14:paraId="398A6E04" w14:textId="063DAD68" w:rsidR="009D616F" w:rsidRPr="00794ABC" w:rsidRDefault="00794ABC" w:rsidP="0001149A">
      <w:pPr>
        <w:spacing w:after="0"/>
      </w:pPr>
      <w:r>
        <w:t>Phone</w:t>
      </w:r>
      <w:r w:rsidR="009D616F" w:rsidRPr="00794ABC">
        <w:t xml:space="preserve">: </w:t>
      </w:r>
      <w:r w:rsidR="00772F06" w:rsidRPr="00794ABC">
        <w:t xml:space="preserve">+ 420 </w:t>
      </w:r>
      <w:r w:rsidR="009D616F" w:rsidRPr="00794ABC">
        <w:t>720 050</w:t>
      </w:r>
      <w:r w:rsidR="003B16FF" w:rsidRPr="00794ABC">
        <w:t> </w:t>
      </w:r>
      <w:r w:rsidR="009D616F" w:rsidRPr="00794ABC">
        <w:t>682</w:t>
      </w:r>
    </w:p>
    <w:p w14:paraId="4558E980" w14:textId="77777777" w:rsidR="003B16FF" w:rsidRPr="00794ABC" w:rsidRDefault="003B16FF" w:rsidP="0001149A">
      <w:pPr>
        <w:spacing w:after="0"/>
      </w:pPr>
    </w:p>
    <w:p w14:paraId="264B70E7" w14:textId="01217875" w:rsidR="003B16FF" w:rsidRPr="00794ABC" w:rsidRDefault="003B16FF" w:rsidP="0001149A">
      <w:pPr>
        <w:spacing w:after="0"/>
      </w:pPr>
      <w:r w:rsidRPr="00794ABC">
        <w:t xml:space="preserve">Adéla Biravská – </w:t>
      </w:r>
      <w:r w:rsidR="0031612D" w:rsidRPr="00794ABC">
        <w:t>Janáček Opera NdB</w:t>
      </w:r>
    </w:p>
    <w:p w14:paraId="37370E35" w14:textId="77777777" w:rsidR="003B16FF" w:rsidRPr="00794ABC" w:rsidRDefault="003B16FF" w:rsidP="0001149A">
      <w:pPr>
        <w:spacing w:after="0"/>
      </w:pPr>
      <w:hyperlink r:id="rId5" w:history="1">
        <w:r w:rsidRPr="00794ABC">
          <w:t>biravska@ndbrno.cz</w:t>
        </w:r>
      </w:hyperlink>
    </w:p>
    <w:p w14:paraId="5628DB3F" w14:textId="7C27875A" w:rsidR="003B16FF" w:rsidRPr="00794ABC" w:rsidRDefault="00794ABC" w:rsidP="0001149A">
      <w:pPr>
        <w:spacing w:after="0"/>
      </w:pPr>
      <w:r>
        <w:t>Phone</w:t>
      </w:r>
      <w:r w:rsidR="003B16FF" w:rsidRPr="00794ABC">
        <w:t xml:space="preserve">: </w:t>
      </w:r>
      <w:r w:rsidR="00772F06" w:rsidRPr="00794ABC">
        <w:t xml:space="preserve">+ 420 </w:t>
      </w:r>
      <w:r w:rsidR="003B16FF" w:rsidRPr="00794ABC">
        <w:t>702 267 991</w:t>
      </w:r>
    </w:p>
    <w:p w14:paraId="625D09BD" w14:textId="77777777" w:rsidR="003B16FF" w:rsidRPr="00794ABC" w:rsidRDefault="003B16FF" w:rsidP="0001149A">
      <w:pPr>
        <w:spacing w:after="0"/>
      </w:pPr>
    </w:p>
    <w:p w14:paraId="7E55E3D7" w14:textId="37725EB5" w:rsidR="009D616F" w:rsidRPr="00794ABC" w:rsidRDefault="009D616F" w:rsidP="0001149A">
      <w:pPr>
        <w:spacing w:after="0"/>
      </w:pPr>
    </w:p>
    <w:p w14:paraId="015B30F7" w14:textId="77777777" w:rsidR="009D616F" w:rsidRDefault="009D616F" w:rsidP="0001149A">
      <w:pPr>
        <w:spacing w:after="0"/>
      </w:pPr>
    </w:p>
    <w:sectPr w:rsidR="009D61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16F"/>
    <w:rsid w:val="0001149A"/>
    <w:rsid w:val="000704E5"/>
    <w:rsid w:val="000932EA"/>
    <w:rsid w:val="00093A72"/>
    <w:rsid w:val="001F1340"/>
    <w:rsid w:val="0031612D"/>
    <w:rsid w:val="00355919"/>
    <w:rsid w:val="00364FF5"/>
    <w:rsid w:val="003A2E56"/>
    <w:rsid w:val="003B16FF"/>
    <w:rsid w:val="003E5367"/>
    <w:rsid w:val="004710CF"/>
    <w:rsid w:val="00612159"/>
    <w:rsid w:val="00620737"/>
    <w:rsid w:val="0065308A"/>
    <w:rsid w:val="00663B1D"/>
    <w:rsid w:val="006955AB"/>
    <w:rsid w:val="006C6B4F"/>
    <w:rsid w:val="007041EB"/>
    <w:rsid w:val="00772F06"/>
    <w:rsid w:val="00794ABC"/>
    <w:rsid w:val="00913DB3"/>
    <w:rsid w:val="009629C3"/>
    <w:rsid w:val="009D616F"/>
    <w:rsid w:val="00BA265A"/>
    <w:rsid w:val="00C4601A"/>
    <w:rsid w:val="00CC3CCA"/>
    <w:rsid w:val="00E46B5C"/>
    <w:rsid w:val="00EA22E5"/>
    <w:rsid w:val="00EF1135"/>
    <w:rsid w:val="00FA39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8B7C"/>
  <w15:chartTrackingRefBased/>
  <w15:docId w15:val="{0D0721E1-BDBF-4E61-996B-3C01A8658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9D6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9D6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D616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9D616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9D616F"/>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unhideWhenUsed/>
    <w:qFormat/>
    <w:rsid w:val="009D616F"/>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D616F"/>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D616F"/>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D616F"/>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D616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9D616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D616F"/>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9D616F"/>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9D616F"/>
    <w:rPr>
      <w:rFonts w:eastAsiaTheme="majorEastAsia" w:cstheme="majorBidi"/>
      <w:color w:val="2F5496" w:themeColor="accent1" w:themeShade="BF"/>
    </w:rPr>
  </w:style>
  <w:style w:type="character" w:customStyle="1" w:styleId="Nadpis6Char">
    <w:name w:val="Nadpis 6 Char"/>
    <w:basedOn w:val="Standardnpsmoodstavce"/>
    <w:link w:val="Nadpis6"/>
    <w:uiPriority w:val="9"/>
    <w:rsid w:val="009D616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D616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D616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D616F"/>
    <w:rPr>
      <w:rFonts w:eastAsiaTheme="majorEastAsia" w:cstheme="majorBidi"/>
      <w:color w:val="272727" w:themeColor="text1" w:themeTint="D8"/>
    </w:rPr>
  </w:style>
  <w:style w:type="paragraph" w:styleId="Nzev">
    <w:name w:val="Title"/>
    <w:basedOn w:val="Normln"/>
    <w:next w:val="Normln"/>
    <w:link w:val="NzevChar"/>
    <w:uiPriority w:val="10"/>
    <w:qFormat/>
    <w:rsid w:val="009D6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616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D616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D616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D616F"/>
    <w:pPr>
      <w:spacing w:before="160"/>
      <w:jc w:val="center"/>
    </w:pPr>
    <w:rPr>
      <w:i/>
      <w:iCs/>
      <w:color w:val="404040" w:themeColor="text1" w:themeTint="BF"/>
    </w:rPr>
  </w:style>
  <w:style w:type="character" w:customStyle="1" w:styleId="CittChar">
    <w:name w:val="Citát Char"/>
    <w:basedOn w:val="Standardnpsmoodstavce"/>
    <w:link w:val="Citt"/>
    <w:uiPriority w:val="29"/>
    <w:rsid w:val="009D616F"/>
    <w:rPr>
      <w:i/>
      <w:iCs/>
      <w:color w:val="404040" w:themeColor="text1" w:themeTint="BF"/>
    </w:rPr>
  </w:style>
  <w:style w:type="paragraph" w:styleId="Odstavecseseznamem">
    <w:name w:val="List Paragraph"/>
    <w:basedOn w:val="Normln"/>
    <w:uiPriority w:val="34"/>
    <w:qFormat/>
    <w:rsid w:val="009D616F"/>
    <w:pPr>
      <w:ind w:left="720"/>
      <w:contextualSpacing/>
    </w:pPr>
  </w:style>
  <w:style w:type="character" w:styleId="Zdraznnintenzivn">
    <w:name w:val="Intense Emphasis"/>
    <w:basedOn w:val="Standardnpsmoodstavce"/>
    <w:uiPriority w:val="21"/>
    <w:qFormat/>
    <w:rsid w:val="009D616F"/>
    <w:rPr>
      <w:i/>
      <w:iCs/>
      <w:color w:val="2F5496" w:themeColor="accent1" w:themeShade="BF"/>
    </w:rPr>
  </w:style>
  <w:style w:type="paragraph" w:styleId="Vrazncitt">
    <w:name w:val="Intense Quote"/>
    <w:basedOn w:val="Normln"/>
    <w:next w:val="Normln"/>
    <w:link w:val="VrazncittChar"/>
    <w:uiPriority w:val="30"/>
    <w:qFormat/>
    <w:rsid w:val="009D6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9D616F"/>
    <w:rPr>
      <w:i/>
      <w:iCs/>
      <w:color w:val="2F5496" w:themeColor="accent1" w:themeShade="BF"/>
    </w:rPr>
  </w:style>
  <w:style w:type="character" w:styleId="Odkazintenzivn">
    <w:name w:val="Intense Reference"/>
    <w:basedOn w:val="Standardnpsmoodstavce"/>
    <w:uiPriority w:val="32"/>
    <w:qFormat/>
    <w:rsid w:val="009D616F"/>
    <w:rPr>
      <w:b/>
      <w:bCs/>
      <w:smallCaps/>
      <w:color w:val="2F5496" w:themeColor="accent1" w:themeShade="BF"/>
      <w:spacing w:val="5"/>
    </w:rPr>
  </w:style>
  <w:style w:type="paragraph" w:styleId="Normlnweb">
    <w:name w:val="Normal (Web)"/>
    <w:basedOn w:val="Normln"/>
    <w:uiPriority w:val="99"/>
    <w:semiHidden/>
    <w:unhideWhenUsed/>
    <w:rsid w:val="009D616F"/>
    <w:rPr>
      <w:rFonts w:ascii="Times New Roman" w:hAnsi="Times New Roman" w:cs="Times New Roman"/>
    </w:rPr>
  </w:style>
  <w:style w:type="character" w:styleId="Hypertextovodkaz">
    <w:name w:val="Hyperlink"/>
    <w:basedOn w:val="Standardnpsmoodstavce"/>
    <w:uiPriority w:val="99"/>
    <w:unhideWhenUsed/>
    <w:rsid w:val="009D616F"/>
    <w:rPr>
      <w:color w:val="0563C1" w:themeColor="hyperlink"/>
      <w:u w:val="single"/>
    </w:rPr>
  </w:style>
  <w:style w:type="character" w:styleId="Nevyeenzmnka">
    <w:name w:val="Unresolved Mention"/>
    <w:basedOn w:val="Standardnpsmoodstavce"/>
    <w:uiPriority w:val="99"/>
    <w:semiHidden/>
    <w:unhideWhenUsed/>
    <w:rsid w:val="009D6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biravska@ndbrno.cz" TargetMode="External"/><Relationship Id="rId4" Type="http://schemas.openxmlformats.org/officeDocument/2006/relationships/hyperlink" Target="mailto:vilimkova@ndbrno.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696</Words>
  <Characters>4109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Vilímková Gabriela</dc:creator>
  <cp:keywords/>
  <dc:description/>
  <cp:lastModifiedBy>Vilímková Gabriela</cp:lastModifiedBy>
  <cp:revision>6</cp:revision>
  <dcterms:created xsi:type="dcterms:W3CDTF">2025-11-10T08:43:00Z</dcterms:created>
  <dcterms:modified xsi:type="dcterms:W3CDTF">2025-11-10T08:56:00Z</dcterms:modified>
</cp:coreProperties>
</file>